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6A" w:rsidRDefault="004F646A" w:rsidP="004F646A">
      <w:p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i/>
          <w:color w:val="1F497D" w:themeColor="text2"/>
          <w:sz w:val="16"/>
          <w:szCs w:val="16"/>
        </w:rPr>
      </w:pPr>
      <w:bookmarkStart w:id="0" w:name="_GoBack"/>
      <w:bookmarkEnd w:id="0"/>
    </w:p>
    <w:p w:rsidR="004F646A" w:rsidRDefault="004F646A" w:rsidP="004F646A">
      <w:pPr>
        <w:pStyle w:val="TinyText"/>
      </w:pPr>
    </w:p>
    <w:p w:rsidR="004F646A" w:rsidRDefault="004F646A" w:rsidP="004F646A">
      <w:pPr>
        <w:pStyle w:val="TinyText"/>
      </w:pPr>
    </w:p>
    <w:p w:rsidR="004F646A" w:rsidRDefault="004F646A" w:rsidP="004F646A">
      <w:pPr>
        <w:pStyle w:val="TinyText"/>
      </w:pPr>
    </w:p>
    <w:p w:rsidR="004F646A" w:rsidRPr="009E723B" w:rsidRDefault="00025368" w:rsidP="004F646A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color w:val="1F497D" w:themeColor="text2"/>
          <w:sz w:val="28"/>
          <w:szCs w:val="28"/>
        </w:rPr>
      </w:pPr>
      <w:r>
        <w:rPr>
          <w:rFonts w:ascii="Arial Black" w:hAnsi="Arial Black" w:cs="Arial"/>
          <w:b/>
          <w:noProof/>
          <w:color w:val="1F497D" w:themeColor="text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8pt;margin-top:-35.1pt;width:451.5pt;height:65.25pt;z-index:251659264;mso-position-horizontal-relative:text;mso-position-vertical-relative:text">
            <v:imagedata r:id="rId7" o:title=""/>
          </v:shape>
          <o:OLEObject Type="Embed" ProgID="Word.Document.12" ShapeID="_x0000_s1026" DrawAspect="Content" ObjectID="_1630398396" r:id="rId8">
            <o:FieldCodes>\s</o:FieldCodes>
          </o:OLEObject>
        </w:pict>
      </w:r>
      <w:r w:rsidR="004F646A">
        <w:rPr>
          <w:rFonts w:ascii="Arial Black" w:hAnsi="Arial Black" w:cs="Arial"/>
          <w:b/>
          <w:color w:val="1F497D" w:themeColor="text2"/>
          <w:sz w:val="28"/>
          <w:szCs w:val="28"/>
        </w:rPr>
        <w:t>Recruitment</w:t>
      </w:r>
      <w:r w:rsidR="004F646A" w:rsidRPr="00B301B0">
        <w:rPr>
          <w:rFonts w:ascii="Arial Black" w:hAnsi="Arial Black" w:cs="Arial"/>
          <w:b/>
          <w:color w:val="1F497D" w:themeColor="text2"/>
          <w:sz w:val="28"/>
          <w:szCs w:val="28"/>
        </w:rPr>
        <w:t xml:space="preserve"> Monitoring Form </w:t>
      </w:r>
    </w:p>
    <w:p w:rsidR="004F646A" w:rsidRDefault="004F646A" w:rsidP="004F646A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:rsidR="004F646A" w:rsidRDefault="004F646A" w:rsidP="004F646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1F497D" w:themeColor="text2"/>
          <w:sz w:val="20"/>
        </w:rPr>
      </w:pPr>
    </w:p>
    <w:p w:rsidR="004F646A" w:rsidRPr="00290BE4" w:rsidRDefault="004F646A" w:rsidP="004F646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olor w:val="1F497D" w:themeColor="text2"/>
          <w:sz w:val="20"/>
          <w:lang w:val="en-US"/>
        </w:rPr>
      </w:pPr>
      <w:r w:rsidRPr="00FD7C1C">
        <w:rPr>
          <w:rFonts w:ascii="Arial" w:hAnsi="Arial" w:cs="Arial"/>
          <w:color w:val="1F497D" w:themeColor="text2"/>
          <w:sz w:val="20"/>
        </w:rPr>
        <w:t>The M</w:t>
      </w:r>
      <w:r w:rsidR="00E1381D">
        <w:rPr>
          <w:rFonts w:ascii="Arial" w:hAnsi="Arial" w:cs="Arial"/>
          <w:color w:val="1F497D" w:themeColor="text2"/>
          <w:sz w:val="20"/>
        </w:rPr>
        <w:t>.</w:t>
      </w:r>
      <w:r w:rsidRPr="00FD7C1C">
        <w:rPr>
          <w:rFonts w:ascii="Arial" w:hAnsi="Arial" w:cs="Arial"/>
          <w:color w:val="1F497D" w:themeColor="text2"/>
          <w:sz w:val="20"/>
        </w:rPr>
        <w:t>A</w:t>
      </w:r>
      <w:r w:rsidR="00E1381D">
        <w:rPr>
          <w:rFonts w:ascii="Arial" w:hAnsi="Arial" w:cs="Arial"/>
          <w:color w:val="1F497D" w:themeColor="text2"/>
          <w:sz w:val="20"/>
        </w:rPr>
        <w:t>.</w:t>
      </w:r>
      <w:r w:rsidRPr="00FD7C1C">
        <w:rPr>
          <w:rFonts w:ascii="Arial" w:hAnsi="Arial" w:cs="Arial"/>
          <w:color w:val="1F497D" w:themeColor="text2"/>
          <w:sz w:val="20"/>
        </w:rPr>
        <w:t xml:space="preserve"> is an equal opportunities organisation and we monitor our applications for employment and for volunteering. </w:t>
      </w:r>
      <w:r w:rsidR="00E1381D">
        <w:rPr>
          <w:rFonts w:ascii="Arial" w:hAnsi="Arial" w:cs="Arial"/>
          <w:color w:val="1F497D" w:themeColor="text2"/>
          <w:sz w:val="20"/>
        </w:rPr>
        <w:t>You don’t have to complete this form if you’d rather not and if you do, it</w:t>
      </w:r>
      <w:r w:rsidRPr="00290BE4">
        <w:rPr>
          <w:rFonts w:ascii="Arial" w:hAnsi="Arial" w:cs="Arial"/>
          <w:bCs/>
          <w:color w:val="1F497D" w:themeColor="text2"/>
          <w:sz w:val="20"/>
          <w:lang w:val="en-US"/>
        </w:rPr>
        <w:t xml:space="preserve"> does not form part of the selection process</w:t>
      </w:r>
      <w:r w:rsidR="00E1381D">
        <w:rPr>
          <w:rFonts w:ascii="Arial" w:hAnsi="Arial" w:cs="Arial"/>
          <w:bCs/>
          <w:color w:val="1F497D" w:themeColor="text2"/>
          <w:sz w:val="20"/>
          <w:lang w:val="en-US"/>
        </w:rPr>
        <w:t xml:space="preserve">.  It </w:t>
      </w:r>
      <w:r w:rsidRPr="00290BE4">
        <w:rPr>
          <w:rFonts w:ascii="Arial" w:hAnsi="Arial" w:cs="Arial"/>
          <w:bCs/>
          <w:color w:val="1F497D" w:themeColor="text2"/>
          <w:sz w:val="20"/>
          <w:lang w:val="en-US"/>
        </w:rPr>
        <w:t>will be retained purely for monitoring purposes.</w:t>
      </w:r>
    </w:p>
    <w:tbl>
      <w:tblPr>
        <w:tblStyle w:val="TableGrid"/>
        <w:tblW w:w="10206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1985"/>
        <w:gridCol w:w="3260"/>
        <w:gridCol w:w="850"/>
      </w:tblGrid>
      <w:tr w:rsidR="004F646A" w:rsidRPr="00470278" w:rsidTr="00C1165E"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F646A" w:rsidRDefault="004F646A" w:rsidP="00C116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4F646A" w:rsidRPr="00470278" w:rsidRDefault="004F646A" w:rsidP="00C11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  <w:r w:rsidRPr="00470278"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  <w:t>Please choose one section from A to E and then tick the appropriate box to indicate your cultural background.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470278" w:rsidRDefault="004F646A" w:rsidP="00C11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</w:pPr>
            <w:r w:rsidRPr="00470278"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  <w:t xml:space="preserve">Please complete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  <w:t xml:space="preserve">the </w:t>
            </w:r>
            <w:r w:rsidRPr="00470278"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  <w:t xml:space="preserve">four additional </w:t>
            </w:r>
            <w:proofErr w:type="gramStart"/>
            <w:r w:rsidRPr="00470278"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  <w:t>monitoring  sections</w:t>
            </w:r>
            <w:proofErr w:type="gramEnd"/>
            <w:r w:rsidRPr="00470278"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  <w:t xml:space="preserve"> below.</w:t>
            </w:r>
          </w:p>
        </w:tc>
      </w:tr>
      <w:tr w:rsidR="004F646A" w:rsidTr="00C1165E">
        <w:tc>
          <w:tcPr>
            <w:tcW w:w="4111" w:type="dxa"/>
            <w:gridSpan w:val="2"/>
            <w:shd w:val="clear" w:color="auto" w:fill="D9D9D9" w:themeFill="background1" w:themeFillShade="D9"/>
          </w:tcPr>
          <w:p w:rsidR="004F646A" w:rsidRPr="00A5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5723B">
              <w:rPr>
                <w:rFonts w:ascii="Arial" w:hAnsi="Arial" w:cs="Arial"/>
                <w:b/>
                <w:color w:val="1F497D" w:themeColor="text2"/>
                <w:sz w:val="20"/>
              </w:rPr>
              <w:t>A – White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F646A" w:rsidRPr="00A5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</w:rPr>
              <w:t>Gender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</w:tr>
      <w:tr w:rsidR="004F646A" w:rsidTr="00C1165E">
        <w:tc>
          <w:tcPr>
            <w:tcW w:w="3544" w:type="dxa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B301B0">
              <w:rPr>
                <w:rFonts w:ascii="Arial" w:hAnsi="Arial" w:cs="Arial"/>
                <w:color w:val="1F497D" w:themeColor="text2"/>
                <w:sz w:val="20"/>
              </w:rPr>
              <w:t>British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B301B0">
              <w:rPr>
                <w:rFonts w:ascii="Arial" w:hAnsi="Arial" w:cs="Arial"/>
                <w:color w:val="1F497D" w:themeColor="text2"/>
                <w:sz w:val="20"/>
              </w:rPr>
              <w:t>Irish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B301B0">
              <w:rPr>
                <w:rFonts w:ascii="Arial" w:hAnsi="Arial" w:cs="Arial"/>
                <w:color w:val="1F497D" w:themeColor="text2"/>
                <w:sz w:val="20"/>
              </w:rPr>
              <w:t>Any other White background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567" w:type="dxa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</w:tc>
        <w:tc>
          <w:tcPr>
            <w:tcW w:w="3260" w:type="dxa"/>
          </w:tcPr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CF54D5">
              <w:rPr>
                <w:rFonts w:ascii="Arial" w:eastAsia="MS Gothic" w:hAnsi="Arial" w:cs="Arial"/>
                <w:color w:val="1F497D" w:themeColor="text2"/>
                <w:sz w:val="20"/>
              </w:rPr>
              <w:t>Male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CF54D5">
              <w:rPr>
                <w:rFonts w:ascii="Arial" w:eastAsia="MS Gothic" w:hAnsi="Arial" w:cs="Arial"/>
                <w:color w:val="1F497D" w:themeColor="text2"/>
                <w:sz w:val="20"/>
              </w:rPr>
              <w:t>Female</w:t>
            </w:r>
          </w:p>
        </w:tc>
        <w:tc>
          <w:tcPr>
            <w:tcW w:w="850" w:type="dxa"/>
          </w:tcPr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CF54D5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CF54D5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  <w:tr w:rsidR="004F646A" w:rsidTr="00C1165E">
        <w:tc>
          <w:tcPr>
            <w:tcW w:w="4111" w:type="dxa"/>
            <w:gridSpan w:val="2"/>
            <w:shd w:val="clear" w:color="auto" w:fill="D9D9D9" w:themeFill="background1" w:themeFillShade="D9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301B0">
              <w:rPr>
                <w:rFonts w:ascii="Arial" w:hAnsi="Arial" w:cs="Arial"/>
                <w:b/>
                <w:color w:val="1F497D" w:themeColor="text2"/>
                <w:sz w:val="20"/>
              </w:rPr>
              <w:t>B – Mixed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766A0B">
              <w:rPr>
                <w:rFonts w:ascii="Arial" w:hAnsi="Arial" w:cs="Arial"/>
                <w:b/>
                <w:color w:val="1F497D" w:themeColor="text2"/>
                <w:sz w:val="20"/>
              </w:rPr>
              <w:t>Disability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</w:tr>
      <w:tr w:rsidR="004F646A" w:rsidTr="00C1165E">
        <w:tc>
          <w:tcPr>
            <w:tcW w:w="3544" w:type="dxa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White and Black Caribbean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White and Black African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White and Asian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Any other Mixed background,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proofErr w:type="gramStart"/>
            <w:r w:rsidRPr="009E723B">
              <w:rPr>
                <w:rFonts w:ascii="Arial" w:hAnsi="Arial" w:cs="Arial"/>
                <w:color w:val="1F497D" w:themeColor="text2"/>
                <w:sz w:val="20"/>
              </w:rPr>
              <w:t>please</w:t>
            </w:r>
            <w:proofErr w:type="gramEnd"/>
            <w:r w:rsidRPr="009E723B">
              <w:rPr>
                <w:rFonts w:ascii="Arial" w:hAnsi="Arial" w:cs="Arial"/>
                <w:color w:val="1F497D" w:themeColor="text2"/>
                <w:sz w:val="20"/>
              </w:rPr>
              <w:t xml:space="preserve"> write in .................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567" w:type="dxa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</w:tc>
        <w:tc>
          <w:tcPr>
            <w:tcW w:w="4110" w:type="dxa"/>
            <w:gridSpan w:val="2"/>
          </w:tcPr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Do you consider yourself di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>s</w:t>
            </w: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abled?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If yes, please give details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>.</w:t>
            </w:r>
          </w:p>
        </w:tc>
      </w:tr>
      <w:tr w:rsidR="004F646A" w:rsidTr="00C1165E">
        <w:tc>
          <w:tcPr>
            <w:tcW w:w="4111" w:type="dxa"/>
            <w:gridSpan w:val="2"/>
            <w:shd w:val="clear" w:color="auto" w:fill="D9D9D9" w:themeFill="background1" w:themeFillShade="D9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301B0">
              <w:rPr>
                <w:rFonts w:ascii="Arial" w:hAnsi="Arial" w:cs="Arial"/>
                <w:b/>
                <w:color w:val="1F497D" w:themeColor="text2"/>
                <w:sz w:val="20"/>
              </w:rPr>
              <w:t>C – Asian or Asian British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766A0B">
              <w:rPr>
                <w:rFonts w:ascii="Arial" w:hAnsi="Arial" w:cs="Arial"/>
                <w:b/>
                <w:color w:val="1F497D" w:themeColor="text2"/>
                <w:sz w:val="20"/>
              </w:rPr>
              <w:t>Age group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</w:tr>
      <w:tr w:rsidR="004F646A" w:rsidTr="00C1165E">
        <w:tc>
          <w:tcPr>
            <w:tcW w:w="3544" w:type="dxa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B301B0">
              <w:rPr>
                <w:rFonts w:ascii="Arial" w:hAnsi="Arial" w:cs="Arial"/>
                <w:color w:val="1F497D" w:themeColor="text2"/>
                <w:sz w:val="20"/>
              </w:rPr>
              <w:t>Indian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Pakistani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Bangladeshi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Any other Asian background,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proofErr w:type="gramStart"/>
            <w:r w:rsidRPr="009E723B">
              <w:rPr>
                <w:rFonts w:ascii="Arial" w:hAnsi="Arial" w:cs="Arial"/>
                <w:color w:val="1F497D" w:themeColor="text2"/>
                <w:sz w:val="20"/>
              </w:rPr>
              <w:t>please</w:t>
            </w:r>
            <w:proofErr w:type="gramEnd"/>
            <w:r w:rsidRPr="009E723B">
              <w:rPr>
                <w:rFonts w:ascii="Arial" w:hAnsi="Arial" w:cs="Arial"/>
                <w:color w:val="1F497D" w:themeColor="text2"/>
                <w:sz w:val="20"/>
              </w:rPr>
              <w:t xml:space="preserve"> write in .................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567" w:type="dxa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16-</w:t>
            </w:r>
            <w:proofErr w:type="gramStart"/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25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  …</w:t>
            </w:r>
            <w:proofErr w:type="gramEnd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………………………….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26-</w:t>
            </w:r>
            <w:proofErr w:type="gramStart"/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35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  …</w:t>
            </w:r>
            <w:proofErr w:type="gramEnd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………………………….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36-</w:t>
            </w:r>
            <w:proofErr w:type="gramStart"/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45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  …</w:t>
            </w:r>
            <w:proofErr w:type="gramEnd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………………………….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46-</w:t>
            </w:r>
            <w:proofErr w:type="gramStart"/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55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  …</w:t>
            </w:r>
            <w:proofErr w:type="gramEnd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………………………….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56-</w:t>
            </w:r>
            <w:proofErr w:type="gramStart"/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65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  …</w:t>
            </w:r>
            <w:proofErr w:type="gramEnd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………………………….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>
              <w:rPr>
                <w:rFonts w:ascii="Arial" w:eastAsia="MS Gothic" w:hAnsi="Arial" w:cs="Arial"/>
                <w:color w:val="1F497D" w:themeColor="text2"/>
                <w:sz w:val="20"/>
              </w:rPr>
              <w:t>66-</w:t>
            </w:r>
            <w:proofErr w:type="gramStart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70  …</w:t>
            </w:r>
            <w:proofErr w:type="gramEnd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………………………….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Over </w:t>
            </w:r>
            <w:proofErr w:type="gramStart"/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>65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  …</w:t>
            </w:r>
            <w:proofErr w:type="gramEnd"/>
            <w:r>
              <w:rPr>
                <w:rFonts w:ascii="Arial" w:eastAsia="MS Gothic" w:hAnsi="Arial" w:cs="Arial"/>
                <w:color w:val="1F497D" w:themeColor="text2"/>
                <w:sz w:val="20"/>
              </w:rPr>
              <w:t>……………………….</w:t>
            </w:r>
          </w:p>
        </w:tc>
        <w:tc>
          <w:tcPr>
            <w:tcW w:w="850" w:type="dxa"/>
            <w:vMerge w:val="restart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16"/>
                <w:szCs w:val="16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16"/>
                <w:szCs w:val="16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16"/>
                <w:szCs w:val="16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16"/>
                <w:szCs w:val="16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CF54D5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16"/>
                <w:szCs w:val="16"/>
              </w:rPr>
            </w:pP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4F646A" w:rsidTr="00C1165E">
        <w:tc>
          <w:tcPr>
            <w:tcW w:w="4111" w:type="dxa"/>
            <w:gridSpan w:val="2"/>
            <w:shd w:val="clear" w:color="auto" w:fill="D9D9D9" w:themeFill="background1" w:themeFillShade="D9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B301B0">
              <w:rPr>
                <w:rFonts w:ascii="Arial" w:hAnsi="Arial" w:cs="Arial"/>
                <w:b/>
                <w:color w:val="1F497D" w:themeColor="text2"/>
                <w:sz w:val="20"/>
              </w:rPr>
              <w:t>D – Black or Black British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</w:tr>
      <w:tr w:rsidR="004F646A" w:rsidTr="00C1165E">
        <w:tc>
          <w:tcPr>
            <w:tcW w:w="3544" w:type="dxa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Caribbean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African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Any other Black background,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proofErr w:type="gramStart"/>
            <w:r w:rsidRPr="009E723B">
              <w:rPr>
                <w:rFonts w:ascii="Arial" w:hAnsi="Arial" w:cs="Arial"/>
                <w:color w:val="1F497D" w:themeColor="text2"/>
                <w:sz w:val="20"/>
              </w:rPr>
              <w:t>please</w:t>
            </w:r>
            <w:proofErr w:type="gramEnd"/>
            <w:r w:rsidRPr="009E723B">
              <w:rPr>
                <w:rFonts w:ascii="Arial" w:hAnsi="Arial" w:cs="Arial"/>
                <w:color w:val="1F497D" w:themeColor="text2"/>
                <w:sz w:val="20"/>
              </w:rPr>
              <w:t xml:space="preserve"> write in .................</w:t>
            </w:r>
            <w:r>
              <w:rPr>
                <w:rFonts w:ascii="Arial" w:hAnsi="Arial" w:cs="Arial"/>
                <w:color w:val="1F497D" w:themeColor="text2"/>
                <w:sz w:val="20"/>
              </w:rPr>
              <w:t>................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567" w:type="dxa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</w:tc>
      </w:tr>
      <w:tr w:rsidR="004F646A" w:rsidTr="00C1165E">
        <w:tc>
          <w:tcPr>
            <w:tcW w:w="4111" w:type="dxa"/>
            <w:gridSpan w:val="2"/>
            <w:shd w:val="clear" w:color="auto" w:fill="D9D9D9" w:themeFill="background1" w:themeFillShade="D9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B301B0">
              <w:rPr>
                <w:rFonts w:ascii="Arial" w:hAnsi="Arial" w:cs="Arial"/>
                <w:b/>
                <w:color w:val="1F497D" w:themeColor="text2"/>
                <w:sz w:val="20"/>
              </w:rPr>
              <w:t>E – Chinese or other ethnic group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766A0B">
              <w:rPr>
                <w:rFonts w:ascii="Arial" w:hAnsi="Arial" w:cs="Arial"/>
                <w:b/>
                <w:color w:val="1F497D" w:themeColor="text2"/>
                <w:sz w:val="20"/>
              </w:rPr>
              <w:t>Media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</w:tr>
      <w:tr w:rsidR="004F646A" w:rsidRPr="00834AFF" w:rsidTr="00C1165E">
        <w:tc>
          <w:tcPr>
            <w:tcW w:w="3544" w:type="dxa"/>
          </w:tcPr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Chinese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Arial" w:hAnsi="Arial" w:cs="Arial"/>
                <w:color w:val="1F497D" w:themeColor="text2"/>
                <w:sz w:val="20"/>
              </w:rPr>
              <w:t>Any other,</w:t>
            </w: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proofErr w:type="gramStart"/>
            <w:r w:rsidRPr="009E723B">
              <w:rPr>
                <w:rFonts w:ascii="Arial" w:hAnsi="Arial" w:cs="Arial"/>
                <w:color w:val="1F497D" w:themeColor="text2"/>
                <w:sz w:val="20"/>
              </w:rPr>
              <w:t>please</w:t>
            </w:r>
            <w:proofErr w:type="gramEnd"/>
            <w:r w:rsidRPr="009E723B">
              <w:rPr>
                <w:rFonts w:ascii="Arial" w:hAnsi="Arial" w:cs="Arial"/>
                <w:color w:val="1F497D" w:themeColor="text2"/>
                <w:sz w:val="20"/>
              </w:rPr>
              <w:t xml:space="preserve"> write in ................</w:t>
            </w:r>
            <w:r>
              <w:rPr>
                <w:rFonts w:ascii="Arial" w:hAnsi="Arial" w:cs="Arial"/>
                <w:color w:val="1F497D" w:themeColor="text2"/>
                <w:sz w:val="20"/>
              </w:rPr>
              <w:t>...............</w:t>
            </w:r>
            <w:r w:rsidRPr="009E723B">
              <w:rPr>
                <w:rFonts w:ascii="Arial" w:hAnsi="Arial" w:cs="Arial"/>
                <w:color w:val="1F497D" w:themeColor="text2"/>
                <w:sz w:val="20"/>
              </w:rPr>
              <w:t>.</w:t>
            </w:r>
          </w:p>
          <w:p w:rsidR="004F646A" w:rsidRPr="00B301B0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567" w:type="dxa"/>
          </w:tcPr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  <w:p w:rsidR="004F646A" w:rsidRPr="009E723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20"/>
              </w:rPr>
            </w:pPr>
            <w:r w:rsidRPr="009E723B">
              <w:rPr>
                <w:rFonts w:ascii="MS Gothic" w:eastAsia="MS Gothic" w:hAnsi="MS Gothic" w:cs="MS Gothic" w:hint="eastAsia"/>
                <w:color w:val="1F497D" w:themeColor="text2"/>
                <w:sz w:val="20"/>
              </w:rPr>
              <w:t>❏</w:t>
            </w:r>
          </w:p>
          <w:p w:rsidR="004F646A" w:rsidRPr="00834AFF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46A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</w:p>
        </w:tc>
        <w:tc>
          <w:tcPr>
            <w:tcW w:w="4110" w:type="dxa"/>
            <w:gridSpan w:val="2"/>
          </w:tcPr>
          <w:p w:rsidR="004F646A" w:rsidRPr="00766A0B" w:rsidRDefault="004F646A" w:rsidP="00C1165E">
            <w:pPr>
              <w:overflowPunct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color w:val="1F497D" w:themeColor="text2"/>
                <w:sz w:val="20"/>
              </w:rPr>
            </w:pPr>
          </w:p>
          <w:p w:rsidR="004F646A" w:rsidRDefault="004F646A" w:rsidP="00F72C7D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MS Gothic"/>
                <w:color w:val="1F497D" w:themeColor="text2"/>
                <w:sz w:val="20"/>
              </w:rPr>
            </w:pP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Please </w:t>
            </w:r>
            <w:r w:rsidR="00F72C7D">
              <w:rPr>
                <w:rFonts w:ascii="Arial" w:eastAsia="MS Gothic" w:hAnsi="Arial" w:cs="Arial"/>
                <w:color w:val="1F497D" w:themeColor="text2"/>
                <w:sz w:val="20"/>
              </w:rPr>
              <w:t>tell us</w:t>
            </w:r>
            <w:r w:rsidRPr="00766A0B">
              <w:rPr>
                <w:rFonts w:ascii="Arial" w:eastAsia="MS Gothic" w:hAnsi="Arial" w:cs="Arial"/>
                <w:color w:val="1F497D" w:themeColor="text2"/>
                <w:sz w:val="20"/>
              </w:rPr>
              <w:t xml:space="preserve"> where you saw this post advertised</w:t>
            </w:r>
            <w:r>
              <w:rPr>
                <w:rFonts w:ascii="Arial" w:eastAsia="MS Gothic" w:hAnsi="Arial" w:cs="Arial"/>
                <w:color w:val="1F497D" w:themeColor="text2"/>
                <w:sz w:val="20"/>
              </w:rPr>
              <w:t>.</w:t>
            </w:r>
          </w:p>
        </w:tc>
      </w:tr>
    </w:tbl>
    <w:p w:rsidR="00E1381D" w:rsidRPr="000A68D9" w:rsidRDefault="004F646A" w:rsidP="00E1381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0A68D9">
        <w:rPr>
          <w:rFonts w:ascii="Arial" w:hAnsi="Arial" w:cs="Arial"/>
          <w:b/>
          <w:i/>
          <w:color w:val="1F497D" w:themeColor="text2"/>
          <w:sz w:val="16"/>
          <w:szCs w:val="16"/>
        </w:rPr>
        <w:t>Thank you for your time</w:t>
      </w:r>
    </w:p>
    <w:sectPr w:rsidR="00E1381D" w:rsidRPr="000A68D9">
      <w:footerReference w:type="default" r:id="rId9"/>
      <w:pgSz w:w="12242" w:h="15842"/>
      <w:pgMar w:top="907" w:right="1009" w:bottom="907" w:left="1009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68" w:rsidRDefault="00025368">
      <w:r>
        <w:separator/>
      </w:r>
    </w:p>
  </w:endnote>
  <w:endnote w:type="continuationSeparator" w:id="0">
    <w:p w:rsidR="00025368" w:rsidRDefault="0002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E6" w:rsidRDefault="004F646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68" w:rsidRDefault="00025368">
      <w:r>
        <w:separator/>
      </w:r>
    </w:p>
  </w:footnote>
  <w:footnote w:type="continuationSeparator" w:id="0">
    <w:p w:rsidR="00025368" w:rsidRDefault="0002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6A"/>
    <w:rsid w:val="00025368"/>
    <w:rsid w:val="000D142D"/>
    <w:rsid w:val="00301A14"/>
    <w:rsid w:val="003F6712"/>
    <w:rsid w:val="004F646A"/>
    <w:rsid w:val="00793B75"/>
    <w:rsid w:val="0085323D"/>
    <w:rsid w:val="00CE408E"/>
    <w:rsid w:val="00D43FA5"/>
    <w:rsid w:val="00DE1724"/>
    <w:rsid w:val="00E1381D"/>
    <w:rsid w:val="00F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6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4F646A"/>
    <w:pPr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F646A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4F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Text">
    <w:name w:val="Tiny Text"/>
    <w:basedOn w:val="Normal"/>
    <w:rsid w:val="004F646A"/>
    <w:pPr>
      <w:tabs>
        <w:tab w:val="left" w:pos="2520"/>
      </w:tabs>
      <w:overflowPunct/>
      <w:autoSpaceDE/>
      <w:autoSpaceDN/>
      <w:adjustRightInd/>
      <w:textAlignment w:val="auto"/>
    </w:pPr>
    <w:rPr>
      <w:rFonts w:ascii="Arial" w:hAnsi="Arial"/>
      <w:sz w:val="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6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4F646A"/>
    <w:pPr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F646A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4F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Text">
    <w:name w:val="Tiny Text"/>
    <w:basedOn w:val="Normal"/>
    <w:rsid w:val="004F646A"/>
    <w:pPr>
      <w:tabs>
        <w:tab w:val="left" w:pos="2520"/>
      </w:tabs>
      <w:overflowPunct/>
      <w:autoSpaceDE/>
      <w:autoSpaceDN/>
      <w:adjustRightInd/>
      <w:textAlignment w:val="auto"/>
    </w:pPr>
    <w:rPr>
      <w:rFonts w:ascii="Arial" w:hAnsi="Arial"/>
      <w:sz w:val="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2019-09-19T10:39:00Z</dcterms:created>
  <dcterms:modified xsi:type="dcterms:W3CDTF">2019-09-19T10:39:00Z</dcterms:modified>
</cp:coreProperties>
</file>